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7624BB" w:rsidTr="005F3DAF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624BB" w:rsidRDefault="007624BB" w:rsidP="005F3DAF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2520950</wp:posOffset>
                  </wp:positionH>
                  <wp:positionV relativeFrom="paragraph">
                    <wp:posOffset>128905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7624BB" w:rsidRDefault="007624BB" w:rsidP="005F3DAF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7624BB" w:rsidRDefault="007624BB" w:rsidP="005F3DAF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7624BB" w:rsidRDefault="007624BB" w:rsidP="005F3DAF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7624BB" w:rsidRDefault="007624BB" w:rsidP="005F3DAF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7624BB" w:rsidTr="005F3DAF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624BB" w:rsidRDefault="007624BB" w:rsidP="005F3DAF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7624BB" w:rsidTr="005F3DAF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624BB" w:rsidRDefault="007624BB" w:rsidP="005F3DAF">
            <w:pPr>
              <w:spacing w:line="300" w:lineRule="exact"/>
            </w:pPr>
            <w:r>
              <w:t>Ügyiratszám: 12-41 /2015.</w:t>
            </w:r>
          </w:p>
          <w:p w:rsidR="007624BB" w:rsidRDefault="007624BB" w:rsidP="005F3DAF">
            <w:pPr>
              <w:spacing w:line="300" w:lineRule="exact"/>
            </w:pPr>
            <w:r>
              <w:t>Ügyintéző: Batóné</w:t>
            </w:r>
          </w:p>
          <w:p w:rsidR="007624BB" w:rsidRDefault="007624BB" w:rsidP="005F3DAF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624BB" w:rsidRDefault="007624BB" w:rsidP="005F3DAF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7624BB" w:rsidRDefault="007624BB" w:rsidP="005F3DAF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7624BB" w:rsidRDefault="007624BB" w:rsidP="005F3DAF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7624BB" w:rsidRPr="00363DCB" w:rsidRDefault="007624BB" w:rsidP="007624BB"/>
    <w:p w:rsidR="007624BB" w:rsidRDefault="007624BB" w:rsidP="007624BB">
      <w:pPr>
        <w:pStyle w:val="Cmsor1"/>
      </w:pPr>
      <w:r>
        <w:t>MEGHÍVÓ</w:t>
      </w:r>
    </w:p>
    <w:p w:rsidR="007624BB" w:rsidRPr="00AF079A" w:rsidRDefault="007624BB" w:rsidP="007624BB"/>
    <w:p w:rsidR="007624BB" w:rsidRPr="00AF079A" w:rsidRDefault="007624BB" w:rsidP="007624BB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7624BB" w:rsidRPr="00AF079A" w:rsidRDefault="007624BB" w:rsidP="007624BB">
      <w:pPr>
        <w:jc w:val="center"/>
        <w:rPr>
          <w:u w:val="single"/>
        </w:rPr>
      </w:pPr>
      <w:r>
        <w:rPr>
          <w:u w:val="single"/>
        </w:rPr>
        <w:t xml:space="preserve">2015. </w:t>
      </w:r>
      <w:proofErr w:type="gramStart"/>
      <w:r>
        <w:rPr>
          <w:u w:val="single"/>
        </w:rPr>
        <w:t xml:space="preserve">április  </w:t>
      </w:r>
      <w:r w:rsidR="003F0F82">
        <w:rPr>
          <w:u w:val="single"/>
        </w:rPr>
        <w:t>8</w:t>
      </w:r>
      <w:r>
        <w:rPr>
          <w:u w:val="single"/>
        </w:rPr>
        <w:t>-án</w:t>
      </w:r>
      <w:proofErr w:type="gramEnd"/>
      <w:r>
        <w:rPr>
          <w:u w:val="single"/>
        </w:rPr>
        <w:t xml:space="preserve"> (</w:t>
      </w:r>
      <w:r w:rsidR="003F0F82">
        <w:rPr>
          <w:u w:val="single"/>
        </w:rPr>
        <w:t>szerda</w:t>
      </w:r>
      <w:r>
        <w:rPr>
          <w:u w:val="single"/>
        </w:rPr>
        <w:t>)   17</w:t>
      </w:r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7624BB" w:rsidRDefault="007624BB" w:rsidP="007624BB">
      <w:pPr>
        <w:jc w:val="center"/>
      </w:pPr>
      <w:r>
        <w:t xml:space="preserve">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7624BB" w:rsidRPr="007D0802" w:rsidRDefault="007624BB" w:rsidP="007624BB"/>
    <w:p w:rsidR="007624BB" w:rsidRDefault="007624BB" w:rsidP="007624BB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 </w:t>
      </w:r>
    </w:p>
    <w:p w:rsidR="007624BB" w:rsidRDefault="007624BB" w:rsidP="007624BB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7624BB" w:rsidRDefault="007624BB" w:rsidP="007624BB">
      <w:pPr>
        <w:tabs>
          <w:tab w:val="left" w:pos="1440"/>
        </w:tabs>
        <w:jc w:val="both"/>
      </w:pPr>
    </w:p>
    <w:p w:rsidR="007624BB" w:rsidRDefault="007624BB" w:rsidP="007624BB">
      <w:pPr>
        <w:pStyle w:val="Cmsor4"/>
      </w:pPr>
      <w:r>
        <w:t>NAPIREND</w:t>
      </w:r>
    </w:p>
    <w:p w:rsidR="007624BB" w:rsidRDefault="007624BB" w:rsidP="007624BB"/>
    <w:p w:rsidR="007624BB" w:rsidRPr="00E705EB" w:rsidRDefault="007624BB" w:rsidP="007624BB"/>
    <w:p w:rsidR="00A37C35" w:rsidRPr="00A37C35" w:rsidRDefault="00A37C35" w:rsidP="00A37C35">
      <w:pPr>
        <w:ind w:left="1416"/>
        <w:jc w:val="both"/>
      </w:pPr>
      <w:r w:rsidRPr="00A37C35">
        <w:rPr>
          <w:color w:val="000000" w:themeColor="text1"/>
        </w:rPr>
        <w:t xml:space="preserve">1./ </w:t>
      </w:r>
      <w:r w:rsidR="00DF0950">
        <w:t>A</w:t>
      </w:r>
      <w:r w:rsidRPr="00A37C35">
        <w:t xml:space="preserve">z önkormányzati vagyonokról való rendelkezési jog szabályairól </w:t>
      </w:r>
      <w:proofErr w:type="gramStart"/>
      <w:r w:rsidRPr="00A37C35">
        <w:t>szóló</w:t>
      </w:r>
      <w:r w:rsidRPr="00A37C35">
        <w:rPr>
          <w:bCs/>
          <w:sz w:val="22"/>
          <w:szCs w:val="22"/>
        </w:rPr>
        <w:t xml:space="preserve">  16</w:t>
      </w:r>
      <w:proofErr w:type="gramEnd"/>
      <w:r w:rsidRPr="00A37C35">
        <w:rPr>
          <w:bCs/>
          <w:sz w:val="22"/>
          <w:szCs w:val="22"/>
        </w:rPr>
        <w:t xml:space="preserve"> / 2013. ( V. 01. ) </w:t>
      </w:r>
      <w:proofErr w:type="gramStart"/>
      <w:r w:rsidRPr="00A37C35">
        <w:rPr>
          <w:bCs/>
          <w:sz w:val="22"/>
          <w:szCs w:val="22"/>
        </w:rPr>
        <w:t xml:space="preserve">önkormányzati </w:t>
      </w:r>
      <w:r w:rsidR="00DF0950">
        <w:t xml:space="preserve"> rendelet</w:t>
      </w:r>
      <w:proofErr w:type="gramEnd"/>
      <w:r w:rsidR="00DF0950">
        <w:t xml:space="preserve">  módosítása.</w:t>
      </w:r>
    </w:p>
    <w:p w:rsidR="007624BB" w:rsidRDefault="007624BB" w:rsidP="00A37C35">
      <w:pPr>
        <w:ind w:left="702" w:firstLine="708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7624BB" w:rsidRDefault="007624BB" w:rsidP="007624BB">
      <w:pPr>
        <w:ind w:left="1410"/>
        <w:jc w:val="both"/>
        <w:rPr>
          <w:color w:val="000000" w:themeColor="text1"/>
        </w:rPr>
      </w:pPr>
    </w:p>
    <w:p w:rsidR="00DF0950" w:rsidRDefault="00DF0950" w:rsidP="00DF0950">
      <w:pPr>
        <w:tabs>
          <w:tab w:val="left" w:pos="851"/>
        </w:tabs>
        <w:jc w:val="center"/>
        <w:rPr>
          <w:b/>
          <w:bCs/>
        </w:rPr>
      </w:pPr>
      <w:r>
        <w:rPr>
          <w:color w:val="000000" w:themeColor="text1"/>
        </w:rPr>
        <w:tab/>
        <w:t xml:space="preserve">2./ </w:t>
      </w:r>
      <w:r w:rsidRPr="0025231E">
        <w:t xml:space="preserve">GYIÖK rendelet </w:t>
      </w:r>
      <w:r>
        <w:t xml:space="preserve">megalkotása </w:t>
      </w:r>
      <w:r w:rsidRPr="0025231E">
        <w:t xml:space="preserve">és választás időpontjának </w:t>
      </w:r>
      <w:r>
        <w:t>meghatározása</w:t>
      </w:r>
    </w:p>
    <w:p w:rsidR="00DF0950" w:rsidRDefault="00DF0950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DF0950" w:rsidRDefault="00DF0950" w:rsidP="007624BB">
      <w:pPr>
        <w:ind w:left="1410"/>
        <w:jc w:val="both"/>
        <w:rPr>
          <w:color w:val="000000" w:themeColor="text1"/>
        </w:rPr>
      </w:pPr>
    </w:p>
    <w:p w:rsidR="00DF0950" w:rsidRDefault="00DF0950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3./ A települési hulladék kezeléséről szóló 29/2012.(IV.27.) rendelet módosítása.</w:t>
      </w:r>
    </w:p>
    <w:p w:rsidR="00DF0950" w:rsidRDefault="00DF0950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DF0950" w:rsidRDefault="00DF0950" w:rsidP="007624BB">
      <w:pPr>
        <w:ind w:left="1410"/>
        <w:jc w:val="both"/>
        <w:rPr>
          <w:color w:val="000000" w:themeColor="text1"/>
        </w:rPr>
      </w:pPr>
    </w:p>
    <w:p w:rsidR="003F0F82" w:rsidRDefault="003F0F82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4./ Dabas Város Önkormányzatának Szervezeti és Működési Szabályzatáról szóló 21/2014. rendeletének módosítása.</w:t>
      </w:r>
    </w:p>
    <w:p w:rsidR="003F0F82" w:rsidRDefault="003F0F82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3F0F82" w:rsidRDefault="003F0F82" w:rsidP="007624BB">
      <w:pPr>
        <w:ind w:left="1410"/>
        <w:jc w:val="both"/>
        <w:rPr>
          <w:color w:val="000000" w:themeColor="text1"/>
        </w:rPr>
      </w:pPr>
    </w:p>
    <w:p w:rsidR="007624BB" w:rsidRDefault="003F0F82" w:rsidP="007624BB">
      <w:pPr>
        <w:pStyle w:val="Szvegtrzs3"/>
        <w:ind w:left="1410"/>
        <w:jc w:val="both"/>
        <w:rPr>
          <w:bCs/>
        </w:rPr>
      </w:pPr>
      <w:r>
        <w:rPr>
          <w:bCs/>
        </w:rPr>
        <w:t>5</w:t>
      </w:r>
      <w:r w:rsidR="007624BB">
        <w:rPr>
          <w:bCs/>
        </w:rPr>
        <w:t xml:space="preserve">./ </w:t>
      </w:r>
      <w:r w:rsidR="00A37C35">
        <w:rPr>
          <w:bCs/>
        </w:rPr>
        <w:t>A 2. sz. Óvoda intézményvezetői megbízása.</w:t>
      </w:r>
    </w:p>
    <w:p w:rsidR="007624BB" w:rsidRDefault="007624BB" w:rsidP="007624BB">
      <w:pPr>
        <w:pStyle w:val="Szvegtrzs3"/>
        <w:ind w:left="1410"/>
        <w:jc w:val="both"/>
        <w:rPr>
          <w:bCs/>
        </w:rPr>
      </w:pPr>
      <w:r>
        <w:rPr>
          <w:bCs/>
        </w:rPr>
        <w:t>Elő</w:t>
      </w:r>
      <w:r w:rsidR="00A37C35">
        <w:rPr>
          <w:bCs/>
        </w:rPr>
        <w:t>adó: Révész Károly bizottság elnöke</w:t>
      </w:r>
    </w:p>
    <w:p w:rsidR="00A37C35" w:rsidRDefault="00A37C35" w:rsidP="007624BB">
      <w:pPr>
        <w:pStyle w:val="Szvegtrzs3"/>
        <w:ind w:left="1410"/>
        <w:jc w:val="both"/>
        <w:rPr>
          <w:bCs/>
        </w:rPr>
      </w:pPr>
    </w:p>
    <w:p w:rsidR="00DF0950" w:rsidRDefault="003F0F82" w:rsidP="00DF0950">
      <w:r>
        <w:tab/>
      </w:r>
      <w:r>
        <w:tab/>
        <w:t>6</w:t>
      </w:r>
      <w:r w:rsidR="00DF0950">
        <w:t>./ Költségvetési intézmények alapító okiratának módosítása.</w:t>
      </w:r>
    </w:p>
    <w:p w:rsidR="00DF0950" w:rsidRPr="00DF0950" w:rsidRDefault="00DF0950" w:rsidP="00DF0950">
      <w:r>
        <w:tab/>
      </w:r>
      <w:r>
        <w:tab/>
        <w:t>Előadó: Révész Károly bizottság elnöke</w:t>
      </w:r>
    </w:p>
    <w:p w:rsidR="00DF0950" w:rsidRDefault="00DF0950" w:rsidP="007624BB">
      <w:pPr>
        <w:pStyle w:val="Szvegtrzs3"/>
        <w:ind w:left="1410"/>
        <w:jc w:val="both"/>
        <w:rPr>
          <w:bCs/>
        </w:rPr>
      </w:pPr>
    </w:p>
    <w:p w:rsidR="00A37C35" w:rsidRDefault="003F0F82" w:rsidP="007624BB">
      <w:pPr>
        <w:pStyle w:val="Szvegtrzs3"/>
        <w:ind w:left="1410"/>
        <w:jc w:val="both"/>
        <w:rPr>
          <w:bCs/>
        </w:rPr>
      </w:pPr>
      <w:r>
        <w:rPr>
          <w:bCs/>
        </w:rPr>
        <w:t>7</w:t>
      </w:r>
      <w:r w:rsidR="00A37C35">
        <w:rPr>
          <w:bCs/>
        </w:rPr>
        <w:t>./ Beszámoló a polgárőr egyesületek 2014. évi munkájáról.</w:t>
      </w:r>
    </w:p>
    <w:p w:rsidR="00A37C35" w:rsidRDefault="00A37C35" w:rsidP="007624BB">
      <w:pPr>
        <w:pStyle w:val="Szvegtrzs3"/>
        <w:ind w:left="1410"/>
        <w:jc w:val="both"/>
        <w:rPr>
          <w:bCs/>
        </w:rPr>
      </w:pPr>
      <w:r>
        <w:rPr>
          <w:bCs/>
        </w:rPr>
        <w:t>Előadó: Révész Károly bizottság elnöke</w:t>
      </w:r>
    </w:p>
    <w:p w:rsidR="00A37C35" w:rsidRDefault="00A37C35" w:rsidP="00065B19">
      <w:pPr>
        <w:pStyle w:val="Szvegtrzs3"/>
        <w:jc w:val="both"/>
        <w:rPr>
          <w:bCs/>
        </w:rPr>
      </w:pPr>
    </w:p>
    <w:p w:rsidR="00A37C35" w:rsidRDefault="003F0F82" w:rsidP="007624BB">
      <w:pPr>
        <w:pStyle w:val="Szvegtrzs3"/>
        <w:ind w:left="1410"/>
        <w:jc w:val="both"/>
        <w:rPr>
          <w:bCs/>
        </w:rPr>
      </w:pPr>
      <w:r>
        <w:rPr>
          <w:bCs/>
        </w:rPr>
        <w:t>8</w:t>
      </w:r>
      <w:r w:rsidR="00A37C35">
        <w:rPr>
          <w:bCs/>
        </w:rPr>
        <w:t>./ Beszámoló a Malév Horgász Egyesület 2014. évi működéséről.</w:t>
      </w:r>
    </w:p>
    <w:p w:rsidR="00A37C35" w:rsidRDefault="00A37C35" w:rsidP="007624BB">
      <w:pPr>
        <w:pStyle w:val="Szvegtrzs3"/>
        <w:ind w:left="1410"/>
        <w:jc w:val="both"/>
        <w:rPr>
          <w:bCs/>
        </w:rPr>
      </w:pPr>
      <w:r>
        <w:rPr>
          <w:bCs/>
        </w:rPr>
        <w:t>Előadó: Bennárik Ferenc bizottság elnöke</w:t>
      </w:r>
    </w:p>
    <w:p w:rsidR="00A37C35" w:rsidRDefault="00A37C35" w:rsidP="007624BB">
      <w:pPr>
        <w:pStyle w:val="Szvegtrzs3"/>
        <w:ind w:left="1410"/>
        <w:jc w:val="both"/>
        <w:rPr>
          <w:bCs/>
        </w:rPr>
      </w:pPr>
    </w:p>
    <w:p w:rsidR="00A37C35" w:rsidRDefault="003F0F82" w:rsidP="00A37C35">
      <w:pPr>
        <w:pStyle w:val="Szvegtrzs3"/>
        <w:ind w:left="1410"/>
        <w:jc w:val="both"/>
        <w:rPr>
          <w:bCs/>
        </w:rPr>
      </w:pPr>
      <w:r>
        <w:rPr>
          <w:bCs/>
        </w:rPr>
        <w:t>9</w:t>
      </w:r>
      <w:r w:rsidR="00A37C35">
        <w:rPr>
          <w:bCs/>
        </w:rPr>
        <w:t>./ Beszámoló a temetők 2014. évi üzemeltetéséről.</w:t>
      </w:r>
    </w:p>
    <w:p w:rsidR="00A37C35" w:rsidRDefault="00A37C35" w:rsidP="00A37C35">
      <w:pPr>
        <w:pStyle w:val="Szvegtrzs3"/>
        <w:ind w:left="1410"/>
        <w:jc w:val="both"/>
        <w:rPr>
          <w:bCs/>
        </w:rPr>
      </w:pPr>
      <w:r>
        <w:rPr>
          <w:bCs/>
        </w:rPr>
        <w:t>Előadó: Bennárik Ferenc bizottság elnöke</w:t>
      </w:r>
    </w:p>
    <w:p w:rsidR="00A37C35" w:rsidRDefault="00A37C35" w:rsidP="00A37C35">
      <w:pPr>
        <w:pStyle w:val="Szvegtrzs3"/>
        <w:ind w:left="1410"/>
        <w:jc w:val="both"/>
        <w:rPr>
          <w:bCs/>
        </w:rPr>
      </w:pPr>
    </w:p>
    <w:p w:rsidR="00A37C35" w:rsidRDefault="003F0F82" w:rsidP="00A37C35">
      <w:pPr>
        <w:pStyle w:val="Szvegtrzs3"/>
        <w:ind w:left="1410"/>
        <w:jc w:val="both"/>
        <w:rPr>
          <w:bCs/>
        </w:rPr>
      </w:pPr>
      <w:r>
        <w:rPr>
          <w:bCs/>
        </w:rPr>
        <w:lastRenderedPageBreak/>
        <w:t>10</w:t>
      </w:r>
      <w:r w:rsidR="00A37C35">
        <w:rPr>
          <w:bCs/>
        </w:rPr>
        <w:t>./ Beszámoló a bizottságok 2014. évi munkájáról.</w:t>
      </w:r>
    </w:p>
    <w:p w:rsidR="00A37C35" w:rsidRDefault="00C93A30" w:rsidP="00A37C35">
      <w:pPr>
        <w:pStyle w:val="Szvegtrzs3"/>
        <w:ind w:left="1410"/>
        <w:jc w:val="both"/>
        <w:rPr>
          <w:bCs/>
        </w:rPr>
      </w:pPr>
      <w:r>
        <w:rPr>
          <w:bCs/>
        </w:rPr>
        <w:t xml:space="preserve">Előadó: </w:t>
      </w:r>
      <w:proofErr w:type="gramStart"/>
      <w:r>
        <w:rPr>
          <w:bCs/>
        </w:rPr>
        <w:t>b</w:t>
      </w:r>
      <w:r w:rsidR="00A37C35">
        <w:rPr>
          <w:bCs/>
        </w:rPr>
        <w:t>izottság</w:t>
      </w:r>
      <w:r>
        <w:rPr>
          <w:bCs/>
        </w:rPr>
        <w:t xml:space="preserve">ok </w:t>
      </w:r>
      <w:r w:rsidR="00A37C35">
        <w:rPr>
          <w:bCs/>
        </w:rPr>
        <w:t xml:space="preserve"> elnöke</w:t>
      </w:r>
      <w:r>
        <w:rPr>
          <w:bCs/>
        </w:rPr>
        <w:t>i</w:t>
      </w:r>
      <w:proofErr w:type="gramEnd"/>
    </w:p>
    <w:p w:rsidR="00A37C35" w:rsidRDefault="00A37C35" w:rsidP="00A37C35">
      <w:pPr>
        <w:pStyle w:val="Szvegtrzs3"/>
        <w:ind w:left="1410"/>
        <w:jc w:val="both"/>
        <w:rPr>
          <w:bCs/>
        </w:rPr>
      </w:pPr>
    </w:p>
    <w:p w:rsidR="00065B19" w:rsidRDefault="00065B19" w:rsidP="00A37C35">
      <w:pPr>
        <w:pStyle w:val="Szvegtrzs3"/>
        <w:ind w:left="1410"/>
        <w:jc w:val="both"/>
        <w:rPr>
          <w:bCs/>
        </w:rPr>
      </w:pPr>
    </w:p>
    <w:p w:rsidR="00A37C35" w:rsidRDefault="00DF0950" w:rsidP="00A37C35">
      <w:pPr>
        <w:pStyle w:val="Szvegtrzs3"/>
        <w:ind w:left="1410"/>
        <w:jc w:val="both"/>
        <w:rPr>
          <w:bCs/>
        </w:rPr>
      </w:pPr>
      <w:r>
        <w:rPr>
          <w:bCs/>
        </w:rPr>
        <w:t>1</w:t>
      </w:r>
      <w:r w:rsidR="003F0F82">
        <w:rPr>
          <w:bCs/>
        </w:rPr>
        <w:t>1</w:t>
      </w:r>
      <w:r w:rsidR="00A37C35">
        <w:rPr>
          <w:bCs/>
        </w:rPr>
        <w:t>./ Beszámoló a Polgármesteri Hivatal 2014. évi munkájáról.</w:t>
      </w:r>
    </w:p>
    <w:p w:rsidR="00A37C35" w:rsidRPr="00A37C35" w:rsidRDefault="00A37C35" w:rsidP="00A37C35">
      <w:pPr>
        <w:pStyle w:val="Szvegtrzs3"/>
        <w:ind w:left="1410"/>
        <w:jc w:val="both"/>
        <w:rPr>
          <w:bCs/>
        </w:rPr>
      </w:pPr>
      <w:r>
        <w:rPr>
          <w:bCs/>
        </w:rPr>
        <w:t>Előadó: Révész Károly bizottság elnöke</w:t>
      </w:r>
    </w:p>
    <w:p w:rsidR="007624BB" w:rsidRPr="00A62A3B" w:rsidRDefault="007624BB" w:rsidP="007624BB">
      <w:pPr>
        <w:ind w:left="1410"/>
        <w:jc w:val="both"/>
        <w:rPr>
          <w:color w:val="000000" w:themeColor="text1"/>
        </w:rPr>
      </w:pPr>
    </w:p>
    <w:p w:rsidR="007624BB" w:rsidRDefault="00DF0950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3F0F82">
        <w:rPr>
          <w:color w:val="000000" w:themeColor="text1"/>
        </w:rPr>
        <w:t>2</w:t>
      </w:r>
      <w:r w:rsidR="00A37C35">
        <w:rPr>
          <w:color w:val="000000" w:themeColor="text1"/>
        </w:rPr>
        <w:t xml:space="preserve">./ </w:t>
      </w:r>
      <w:r w:rsidR="00EA43A2">
        <w:rPr>
          <w:color w:val="000000" w:themeColor="text1"/>
        </w:rPr>
        <w:t>Telekalakítással kapcsolatos kérelmek elbírálása.</w:t>
      </w:r>
    </w:p>
    <w:p w:rsidR="00EA43A2" w:rsidRDefault="00EA43A2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25589C" w:rsidRDefault="0025589C" w:rsidP="007624BB">
      <w:pPr>
        <w:ind w:left="1410"/>
        <w:jc w:val="both"/>
        <w:rPr>
          <w:color w:val="000000" w:themeColor="text1"/>
        </w:rPr>
      </w:pPr>
    </w:p>
    <w:p w:rsidR="00DF0950" w:rsidRDefault="00B66A7A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3F0F82">
        <w:rPr>
          <w:color w:val="000000" w:themeColor="text1"/>
        </w:rPr>
        <w:t>3</w:t>
      </w:r>
      <w:r>
        <w:rPr>
          <w:color w:val="000000" w:themeColor="text1"/>
        </w:rPr>
        <w:t>./ Közterület</w:t>
      </w:r>
      <w:r w:rsidR="00DF0950">
        <w:rPr>
          <w:color w:val="000000" w:themeColor="text1"/>
        </w:rPr>
        <w:t xml:space="preserve"> elnevezés.</w:t>
      </w:r>
    </w:p>
    <w:p w:rsidR="00DF0950" w:rsidRDefault="00DF0950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DF0950" w:rsidRDefault="00DF0950" w:rsidP="007624BB">
      <w:pPr>
        <w:ind w:left="1410"/>
        <w:jc w:val="both"/>
        <w:rPr>
          <w:color w:val="000000" w:themeColor="text1"/>
        </w:rPr>
      </w:pPr>
    </w:p>
    <w:p w:rsidR="0025589C" w:rsidRDefault="0025589C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3F0F82">
        <w:rPr>
          <w:color w:val="000000" w:themeColor="text1"/>
        </w:rPr>
        <w:t>4</w:t>
      </w:r>
      <w:r>
        <w:rPr>
          <w:color w:val="000000" w:themeColor="text1"/>
        </w:rPr>
        <w:t>./ Alapítványi kérelmek elbírálása.</w:t>
      </w:r>
    </w:p>
    <w:p w:rsidR="0025589C" w:rsidRDefault="0025589C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25589C" w:rsidRDefault="0025589C" w:rsidP="007624BB">
      <w:pPr>
        <w:ind w:left="1410"/>
        <w:jc w:val="both"/>
        <w:rPr>
          <w:color w:val="000000" w:themeColor="text1"/>
        </w:rPr>
      </w:pPr>
    </w:p>
    <w:p w:rsidR="0025589C" w:rsidRDefault="0025589C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3F0F82">
        <w:rPr>
          <w:color w:val="000000" w:themeColor="text1"/>
        </w:rPr>
        <w:t>5</w:t>
      </w:r>
      <w:r>
        <w:rPr>
          <w:color w:val="000000" w:themeColor="text1"/>
        </w:rPr>
        <w:t xml:space="preserve">./ Váci Egyházmegye Szentjánosbogár Katolikus Családi Napközi </w:t>
      </w:r>
      <w:proofErr w:type="gramStart"/>
      <w:r>
        <w:rPr>
          <w:color w:val="000000" w:themeColor="text1"/>
        </w:rPr>
        <w:t>Hálózat  kérelmével</w:t>
      </w:r>
      <w:proofErr w:type="gramEnd"/>
      <w:r>
        <w:rPr>
          <w:color w:val="000000" w:themeColor="text1"/>
        </w:rPr>
        <w:t xml:space="preserve"> kapcsolatos határozat módosítása.</w:t>
      </w:r>
    </w:p>
    <w:p w:rsidR="0025589C" w:rsidRDefault="0025589C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7624BB" w:rsidRDefault="007624BB" w:rsidP="007624BB">
      <w:pPr>
        <w:ind w:left="1410"/>
        <w:jc w:val="both"/>
        <w:rPr>
          <w:color w:val="000000" w:themeColor="text1"/>
        </w:rPr>
      </w:pPr>
    </w:p>
    <w:p w:rsidR="003F0F82" w:rsidRDefault="003F0F82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16./ Dabas, Lakos dr. utcai Tájház ingatlan értékesítésének ügye.</w:t>
      </w:r>
    </w:p>
    <w:p w:rsidR="003F0F82" w:rsidRDefault="003F0F82" w:rsidP="007624BB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7624BB" w:rsidRDefault="007624BB" w:rsidP="007624BB">
      <w:pPr>
        <w:ind w:left="900"/>
      </w:pPr>
    </w:p>
    <w:p w:rsidR="007624BB" w:rsidRDefault="007624BB" w:rsidP="007624BB">
      <w:pPr>
        <w:ind w:left="900"/>
      </w:pPr>
    </w:p>
    <w:p w:rsidR="007624BB" w:rsidRDefault="007624BB" w:rsidP="007624BB">
      <w:pPr>
        <w:ind w:left="1410"/>
        <w:jc w:val="both"/>
        <w:rPr>
          <w:color w:val="000000" w:themeColor="text1"/>
        </w:rPr>
      </w:pPr>
    </w:p>
    <w:p w:rsidR="007624BB" w:rsidRPr="00723F4A" w:rsidRDefault="003F0F82" w:rsidP="007624BB">
      <w:pPr>
        <w:rPr>
          <w:b/>
        </w:rPr>
      </w:pPr>
      <w:r>
        <w:rPr>
          <w:b/>
        </w:rPr>
        <w:t>Dabas, 2015. április 3</w:t>
      </w:r>
      <w:r w:rsidR="007624BB" w:rsidRPr="00723F4A">
        <w:rPr>
          <w:b/>
        </w:rPr>
        <w:t>.</w:t>
      </w:r>
    </w:p>
    <w:p w:rsidR="007624BB" w:rsidRDefault="007624BB" w:rsidP="007624BB">
      <w:pPr>
        <w:rPr>
          <w:b/>
        </w:rPr>
      </w:pPr>
    </w:p>
    <w:p w:rsidR="007624BB" w:rsidRDefault="007624BB" w:rsidP="007624BB">
      <w:pPr>
        <w:rPr>
          <w:b/>
        </w:rPr>
      </w:pPr>
    </w:p>
    <w:p w:rsidR="007624BB" w:rsidRDefault="007624BB" w:rsidP="007624BB">
      <w:pPr>
        <w:rPr>
          <w:b/>
        </w:rPr>
      </w:pPr>
    </w:p>
    <w:p w:rsidR="007624BB" w:rsidRPr="00723F4A" w:rsidRDefault="007624BB" w:rsidP="007624BB">
      <w:pPr>
        <w:rPr>
          <w:b/>
        </w:rPr>
      </w:pPr>
    </w:p>
    <w:p w:rsidR="007624BB" w:rsidRPr="00723F4A" w:rsidRDefault="007624BB" w:rsidP="007624BB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>Kőszegi Zoltán</w:t>
      </w:r>
      <w:r>
        <w:rPr>
          <w:b/>
        </w:rPr>
        <w:t xml:space="preserve"> </w:t>
      </w:r>
      <w:proofErr w:type="spellStart"/>
      <w:r>
        <w:rPr>
          <w:b/>
        </w:rPr>
        <w:t>sk</w:t>
      </w:r>
      <w:proofErr w:type="spellEnd"/>
      <w:r>
        <w:rPr>
          <w:b/>
        </w:rPr>
        <w:t>.</w:t>
      </w:r>
    </w:p>
    <w:p w:rsidR="007624BB" w:rsidRPr="00723F4A" w:rsidRDefault="007624BB" w:rsidP="007624BB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7624BB" w:rsidRDefault="007624BB" w:rsidP="007624BB"/>
    <w:p w:rsidR="007624BB" w:rsidRDefault="007624BB" w:rsidP="007624BB"/>
    <w:p w:rsidR="007624BB" w:rsidRDefault="007624BB" w:rsidP="007624BB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624BB"/>
    <w:rsid w:val="00020DF6"/>
    <w:rsid w:val="00065B19"/>
    <w:rsid w:val="000D628E"/>
    <w:rsid w:val="0025589C"/>
    <w:rsid w:val="002C7F21"/>
    <w:rsid w:val="003F0F82"/>
    <w:rsid w:val="00416E9C"/>
    <w:rsid w:val="004A57B2"/>
    <w:rsid w:val="0053497C"/>
    <w:rsid w:val="007624BB"/>
    <w:rsid w:val="00935A6E"/>
    <w:rsid w:val="00A37C35"/>
    <w:rsid w:val="00B04D1D"/>
    <w:rsid w:val="00B10D48"/>
    <w:rsid w:val="00B66A7A"/>
    <w:rsid w:val="00C87781"/>
    <w:rsid w:val="00C93A30"/>
    <w:rsid w:val="00DF0950"/>
    <w:rsid w:val="00E12BDA"/>
    <w:rsid w:val="00E83709"/>
    <w:rsid w:val="00EA43A2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7624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7624BB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7624BB"/>
    <w:pPr>
      <w:keepNext/>
      <w:jc w:val="center"/>
      <w:outlineLvl w:val="1"/>
    </w:pPr>
    <w:rPr>
      <w:b/>
      <w:bCs/>
      <w:sz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DF095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Cmsor4">
    <w:name w:val="heading 4"/>
    <w:basedOn w:val="Norml"/>
    <w:next w:val="Norml"/>
    <w:link w:val="Cmsor4Char"/>
    <w:qFormat/>
    <w:rsid w:val="007624BB"/>
    <w:pPr>
      <w:keepNext/>
      <w:jc w:val="center"/>
      <w:outlineLvl w:val="3"/>
    </w:pPr>
    <w:rPr>
      <w:b/>
      <w:bCs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DF0950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7624BB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7624BB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7624BB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7624BB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7624BB"/>
    <w:rPr>
      <w:rFonts w:ascii="Arial" w:eastAsia="Times New Roman" w:hAnsi="Arial" w:cs="Arial"/>
      <w:sz w:val="20"/>
      <w:szCs w:val="20"/>
    </w:rPr>
  </w:style>
  <w:style w:type="paragraph" w:styleId="Szvegtrzs3">
    <w:name w:val="Body Text 3"/>
    <w:basedOn w:val="Norml"/>
    <w:link w:val="Szvegtrzs3Char"/>
    <w:uiPriority w:val="99"/>
    <w:rsid w:val="007624BB"/>
    <w:rPr>
      <w:szCs w:val="20"/>
    </w:rPr>
  </w:style>
  <w:style w:type="character" w:customStyle="1" w:styleId="Szvegtrzs3Char">
    <w:name w:val="Szövegtörzs 3 Char"/>
    <w:basedOn w:val="Bekezdsalapbettpusa"/>
    <w:link w:val="Szvegtrzs3"/>
    <w:uiPriority w:val="99"/>
    <w:rsid w:val="007624BB"/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DF095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hu-HU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DF095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2</Pages>
  <Words>278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7</cp:revision>
  <cp:lastPrinted>2015-03-26T14:56:00Z</cp:lastPrinted>
  <dcterms:created xsi:type="dcterms:W3CDTF">2015-03-26T12:12:00Z</dcterms:created>
  <dcterms:modified xsi:type="dcterms:W3CDTF">2015-04-03T07:16:00Z</dcterms:modified>
</cp:coreProperties>
</file>